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Уроки, направленные на познавательное и речевое развитие по методике Ольги Николаевны Тепляковой (опережающее развитие)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Ольга Николаевна – дипломированный психолог, выпускница РГПУ (бывшего Института) им. Герцена. Она мама восьмерых детей и бабушка 8 внуков. Ольга Николаевна – автор множества книг для родителей о раннем развитии. Создатель целой линейки развивающих пособий для малышей раннего возраста. Также она пишет стихи и сказки для детей и взрослых. Ольга Николаевна – активный член Санкт-Петербургского Психологического Общества при СПБГУ, с удовольствием обучает коллег и сама учится у других специалистов. Начиная с 80-х годов, Ольга Николаевна развивает собственную оригинальную методику раннего развития.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Центром обучения в методике Тепляковой являются игровые ситуации. Вокруг увлекательного сюжета мы выстраиваем все виды деятельности: наблюдение, взаимодействие с предметами, пение и </w:t>
      </w:r>
      <w:proofErr w:type="spellStart"/>
      <w:r w:rsidRPr="00F33B2F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F33B2F">
        <w:rPr>
          <w:rFonts w:ascii="Times New Roman" w:hAnsi="Times New Roman" w:cs="Times New Roman"/>
          <w:sz w:val="24"/>
          <w:szCs w:val="24"/>
        </w:rPr>
        <w:t xml:space="preserve">, рисование, лепку, аппликацию, математические операции, чтение и письмо. Для игры мы стараемся взять интересную для малыша ситуацию из реального опыта и обыграть ее самыми разными способами. Конечно, можно показать карточку с изображением машинки и словом «машинка». Но лучше, понаблюдать за реальным самосвалом на улице, дома покатать машину за веревочку, посадить в нее игрушки и пересчитать, положить в машину карточки со словами и отвезти их мишке, нарисовать машину и наклеить колеса. Согласитесь, куда увлекательнее? Благодаря такому подходу ребенок хочет играть, узнавать что-то новое и творить! Мало того, Вы и сами как мама (или папа, бабушка) захотите играть! В результате между Вами и Вашим ребенком установятся особенные, доверительные отношения, наполненные вдохновением. 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Игра является одним из самых сильных стимулов развития интеллектуальных способностей ребенка. В методике «Маленький Леонардо» собраны и структурированы по возрасту ребенка несколько десятков специально разработанных игр, направленных на всестороннее развитие интеллекта. 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«Раскладываем фигуры»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кружочки и квадратики;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тарелочки;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направлена на то, чтобы научить ребенка узнавать круг, квадрат, отличать фигуры по цвету (</w:t>
      </w:r>
      <w:proofErr w:type="gramStart"/>
      <w:r w:rsidRPr="00F33B2F">
        <w:rPr>
          <w:rFonts w:ascii="Times New Roman" w:hAnsi="Times New Roman" w:cs="Times New Roman"/>
          <w:sz w:val="24"/>
          <w:szCs w:val="24"/>
        </w:rPr>
        <w:t>желтый</w:t>
      </w:r>
      <w:proofErr w:type="gramEnd"/>
      <w:r w:rsidRPr="00F33B2F">
        <w:rPr>
          <w:rFonts w:ascii="Times New Roman" w:hAnsi="Times New Roman" w:cs="Times New Roman"/>
          <w:sz w:val="24"/>
          <w:szCs w:val="24"/>
        </w:rPr>
        <w:t>/синий).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5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https://www.youtube.com/watch?v=nzosLqsS4XU</w:t>
        </w:r>
      </w:hyperlink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«Перекладываем ложкой»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lastRenderedPageBreak/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ложки;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кубики;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колечки;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мисочки.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направлена на развитие предметной деятельности.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6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https://www.youtube.com/watch?v=jh9Fc-P6W4M</w:t>
        </w:r>
      </w:hyperlink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«Математические кастрюльки»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кастрюльки с крышечками;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игрушка.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направлена на развитие предметной деятельности, логического мышления ребенка.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7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https://www.youtube.com/watch?v=M7OPlRLN38M</w:t>
        </w:r>
      </w:hyperlink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«Раскладываем и пересыпаем»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пирамидка;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мисочки или коробочки.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Игра направлена на развитие предметной и речевой деятельности ребенка, постепенно переходя от одного предмета к другому, участь называть их. 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Ссылка:</w:t>
      </w:r>
      <w:r w:rsidRPr="00F33B2F">
        <w:t xml:space="preserve"> </w:t>
      </w:r>
      <w:hyperlink r:id="rId8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https://www.youtube.com/watch?v=_5GQEv5mCTs</w:t>
        </w:r>
      </w:hyperlink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«Загудел паровоз»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паровозик с ленточкой;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33B2F">
        <w:rPr>
          <w:rFonts w:ascii="Times New Roman" w:hAnsi="Times New Roman" w:cs="Times New Roman"/>
          <w:sz w:val="24"/>
          <w:szCs w:val="24"/>
        </w:rPr>
        <w:t>зверюшки</w:t>
      </w:r>
      <w:proofErr w:type="gramEnd"/>
      <w:r w:rsidRPr="00F33B2F">
        <w:rPr>
          <w:rFonts w:ascii="Times New Roman" w:hAnsi="Times New Roman" w:cs="Times New Roman"/>
          <w:sz w:val="24"/>
          <w:szCs w:val="24"/>
        </w:rPr>
        <w:t xml:space="preserve"> из картона;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карточки со словами.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В этой веселой игре по методике Тепляковой Вы с малышом легко научитесь различать знакомые слова, а также взаимодействовать с реквизитом.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9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https://www.youtube.com/watch?v=mupfx3ns0_s</w:t>
        </w:r>
      </w:hyperlink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Игра «Прописи про малинку»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Реквизит для урока: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бумага;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карандаши;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>- фломастеры.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lastRenderedPageBreak/>
        <w:t>Игра направлена на развитие предметной деятельности, ребенок учится рисовать и писать, при помощи подготовленных заранее заготовок.</w:t>
      </w:r>
    </w:p>
    <w:p w:rsidR="00F33B2F" w:rsidRPr="00F33B2F" w:rsidRDefault="00F33B2F" w:rsidP="00F33B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B2F">
        <w:rPr>
          <w:rFonts w:ascii="Times New Roman" w:hAnsi="Times New Roman" w:cs="Times New Roman"/>
          <w:sz w:val="24"/>
          <w:szCs w:val="24"/>
        </w:rPr>
        <w:t xml:space="preserve">Ссылка: </w:t>
      </w:r>
      <w:hyperlink r:id="rId10" w:history="1">
        <w:r w:rsidRPr="00F33B2F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https://www.youtube.com/watch?v=I_GwCPdSDm0</w:t>
        </w:r>
      </w:hyperlink>
    </w:p>
    <w:p w:rsidR="007F27F6" w:rsidRPr="00F33B2F" w:rsidRDefault="007F27F6">
      <w:bookmarkStart w:id="0" w:name="_GoBack"/>
      <w:bookmarkEnd w:id="0"/>
    </w:p>
    <w:sectPr w:rsidR="007F27F6" w:rsidRPr="00F33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2F"/>
    <w:rsid w:val="007F27F6"/>
    <w:rsid w:val="00F3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2F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B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2F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B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5GQEv5mC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7OPlRLN38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h9Fc-P6W4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nzosLqsS4XU" TargetMode="External"/><Relationship Id="rId10" Type="http://schemas.openxmlformats.org/officeDocument/2006/relationships/hyperlink" Target="https://www.youtube.com/watch?v=I_GwCPdSDm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upfx3ns0_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420</Words>
  <Characters>3438</Characters>
  <Application>Microsoft Office Word</Application>
  <DocSecurity>0</DocSecurity>
  <Lines>54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2019-11-13T18:33:00Z</dcterms:created>
  <dcterms:modified xsi:type="dcterms:W3CDTF">2019-11-13T18:34:00Z</dcterms:modified>
</cp:coreProperties>
</file>